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E1" w:rsidRDefault="007325E1" w:rsidP="007325E1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7325E1" w:rsidRPr="009A5807" w:rsidRDefault="007325E1" w:rsidP="007325E1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325E1" w:rsidRDefault="007325E1" w:rsidP="007325E1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7325E1" w:rsidRPr="009A5807" w:rsidRDefault="007325E1" w:rsidP="007325E1">
      <w:pPr>
        <w:spacing w:after="0" w:line="24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7325E1" w:rsidRPr="00EA309E" w:rsidRDefault="007325E1" w:rsidP="007325E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325E1" w:rsidRPr="00EA309E" w:rsidRDefault="007325E1" w:rsidP="007325E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DE40EE">
        <w:rPr>
          <w:rFonts w:ascii="GHEA Grapalat" w:hAnsi="GHEA Grapalat"/>
          <w:b w:val="0"/>
          <w:sz w:val="20"/>
          <w:lang w:val="af-ZA"/>
        </w:rPr>
        <w:t>18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5F0BE1">
        <w:rPr>
          <w:rFonts w:ascii="GHEA Grapalat" w:hAnsi="GHEA Grapalat"/>
          <w:b w:val="0"/>
          <w:sz w:val="20"/>
          <w:lang w:val="hy-AM"/>
        </w:rPr>
        <w:t>մարտի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8E6B4E">
        <w:rPr>
          <w:rFonts w:ascii="GHEA Grapalat" w:hAnsi="GHEA Grapalat"/>
          <w:b w:val="0"/>
          <w:sz w:val="20"/>
          <w:lang w:val="hy-AM"/>
        </w:rPr>
        <w:t>14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5F0BE1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325E1" w:rsidRPr="00EA309E" w:rsidRDefault="007325E1" w:rsidP="007325E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325E1" w:rsidRDefault="007325E1" w:rsidP="007325E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7325E1" w:rsidRDefault="007325E1" w:rsidP="007325E1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F0BE1">
        <w:rPr>
          <w:rFonts w:ascii="GHEA Grapalat" w:hAnsi="GHEA Grapalat"/>
          <w:b w:val="0"/>
          <w:sz w:val="20"/>
          <w:lang w:val="hy-AM"/>
        </w:rPr>
        <w:t>ԵՔ-</w:t>
      </w:r>
      <w:r w:rsidR="008E6B4E">
        <w:rPr>
          <w:rFonts w:ascii="GHEA Grapalat" w:hAnsi="GHEA Grapalat"/>
          <w:b w:val="0"/>
          <w:sz w:val="20"/>
          <w:lang w:val="hy-AM"/>
        </w:rPr>
        <w:t>ԳՀԱՊ</w:t>
      </w:r>
      <w:r w:rsidR="005F0BE1">
        <w:rPr>
          <w:rFonts w:ascii="GHEA Grapalat" w:hAnsi="GHEA Grapalat"/>
          <w:b w:val="0"/>
          <w:sz w:val="20"/>
          <w:lang w:val="hy-AM"/>
        </w:rPr>
        <w:t>ՁԲ-18/</w:t>
      </w:r>
      <w:r w:rsidR="008E6B4E">
        <w:rPr>
          <w:rFonts w:ascii="GHEA Grapalat" w:hAnsi="GHEA Grapalat"/>
          <w:b w:val="0"/>
          <w:sz w:val="20"/>
          <w:lang w:val="hy-AM"/>
        </w:rPr>
        <w:t>127</w:t>
      </w:r>
    </w:p>
    <w:p w:rsidR="007325E1" w:rsidRDefault="007325E1" w:rsidP="007325E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7325E1" w:rsidRPr="004C7E81" w:rsidRDefault="005F0BE1" w:rsidP="005F0B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Երևանի քաղաքապետարանի</w:t>
      </w:r>
      <w:r w:rsidR="007325E1">
        <w:rPr>
          <w:rFonts w:ascii="GHEA Grapalat" w:hAnsi="GHEA Grapalat" w:cs="Sylfaen"/>
          <w:sz w:val="20"/>
          <w:lang w:val="af-ZA"/>
        </w:rPr>
        <w:t xml:space="preserve"> կարիքների համար </w:t>
      </w:r>
      <w:r>
        <w:rPr>
          <w:rFonts w:ascii="GHEA Grapalat" w:hAnsi="GHEA Grapalat" w:cs="Sylfaen"/>
          <w:sz w:val="20"/>
          <w:lang w:val="hy-AM"/>
        </w:rPr>
        <w:t>«</w:t>
      </w:r>
      <w:r w:rsidR="008E6B4E">
        <w:rPr>
          <w:rFonts w:ascii="GHEA Grapalat" w:hAnsi="GHEA Grapalat" w:cs="Sylfaen"/>
          <w:sz w:val="20"/>
          <w:lang w:val="hy-AM"/>
        </w:rPr>
        <w:t>տեսախցիկի</w:t>
      </w:r>
      <w:r>
        <w:rPr>
          <w:rFonts w:ascii="GHEA Grapalat" w:hAnsi="GHEA Grapalat" w:cs="Sylfaen"/>
          <w:sz w:val="20"/>
          <w:lang w:val="hy-AM"/>
        </w:rPr>
        <w:t xml:space="preserve">» </w:t>
      </w:r>
      <w:r w:rsidR="007325E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F0BE1">
        <w:rPr>
          <w:rFonts w:ascii="GHEA Grapalat" w:hAnsi="GHEA Grapalat"/>
          <w:sz w:val="20"/>
          <w:lang w:val="hy-AM"/>
        </w:rPr>
        <w:t>ԵՔ-</w:t>
      </w:r>
      <w:r w:rsidR="008E6B4E">
        <w:rPr>
          <w:rFonts w:ascii="GHEA Grapalat" w:hAnsi="GHEA Grapalat"/>
          <w:sz w:val="20"/>
          <w:lang w:val="hy-AM"/>
        </w:rPr>
        <w:t>ԳՀԱՊ</w:t>
      </w:r>
      <w:r w:rsidRPr="005F0BE1">
        <w:rPr>
          <w:rFonts w:ascii="GHEA Grapalat" w:hAnsi="GHEA Grapalat"/>
          <w:sz w:val="20"/>
          <w:lang w:val="hy-AM"/>
        </w:rPr>
        <w:t>ՁԲ-18/</w:t>
      </w:r>
      <w:r w:rsidR="008E6B4E">
        <w:rPr>
          <w:rFonts w:ascii="GHEA Grapalat" w:hAnsi="GHEA Grapalat"/>
          <w:sz w:val="20"/>
          <w:lang w:val="hy-AM"/>
        </w:rPr>
        <w:t>127</w:t>
      </w:r>
      <w:r w:rsidR="007325E1"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հրավերում կատարված</w:t>
      </w:r>
      <w:r w:rsidR="007325E1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7325E1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7325E1" w:rsidRPr="004C7E81">
        <w:rPr>
          <w:rFonts w:ascii="GHEA Grapalat" w:hAnsi="GHEA Grapalat"/>
          <w:sz w:val="20"/>
          <w:lang w:val="af-ZA"/>
        </w:rPr>
        <w:t xml:space="preserve"> </w:t>
      </w:r>
      <w:r w:rsidR="007325E1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7325E1" w:rsidRPr="004C7E81">
        <w:rPr>
          <w:rFonts w:ascii="GHEA Grapalat" w:hAnsi="GHEA Grapalat"/>
          <w:sz w:val="20"/>
          <w:lang w:val="af-ZA"/>
        </w:rPr>
        <w:t xml:space="preserve"> </w:t>
      </w:r>
      <w:r w:rsidR="007325E1">
        <w:rPr>
          <w:rFonts w:ascii="GHEA Grapalat" w:hAnsi="GHEA Grapalat"/>
          <w:sz w:val="20"/>
          <w:lang w:val="af-ZA"/>
        </w:rPr>
        <w:t>և</w:t>
      </w:r>
      <w:r w:rsidR="007325E1" w:rsidRPr="004C7E81">
        <w:rPr>
          <w:rFonts w:ascii="GHEA Grapalat" w:hAnsi="GHEA Grapalat"/>
          <w:sz w:val="20"/>
          <w:lang w:val="af-ZA"/>
        </w:rPr>
        <w:t xml:space="preserve"> </w:t>
      </w:r>
      <w:r w:rsidR="007325E1">
        <w:rPr>
          <w:rFonts w:ascii="GHEA Grapalat" w:hAnsi="GHEA Grapalat"/>
          <w:sz w:val="20"/>
          <w:lang w:val="af-ZA"/>
        </w:rPr>
        <w:t xml:space="preserve">կատարված </w:t>
      </w:r>
      <w:r w:rsidR="007325E1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7325E1" w:rsidRPr="004C7E81">
        <w:rPr>
          <w:rFonts w:ascii="GHEA Grapalat" w:hAnsi="GHEA Grapalat"/>
          <w:sz w:val="20"/>
          <w:lang w:val="af-ZA"/>
        </w:rPr>
        <w:t xml:space="preserve"> </w:t>
      </w:r>
      <w:r w:rsidR="007325E1" w:rsidRPr="004C7E81">
        <w:rPr>
          <w:rFonts w:ascii="GHEA Grapalat" w:hAnsi="GHEA Grapalat" w:cs="Sylfaen"/>
          <w:sz w:val="20"/>
          <w:lang w:val="af-ZA"/>
        </w:rPr>
        <w:t>համառոտ</w:t>
      </w:r>
      <w:r w:rsidR="007325E1" w:rsidRPr="004C7E81">
        <w:rPr>
          <w:rFonts w:ascii="GHEA Grapalat" w:hAnsi="GHEA Grapalat"/>
          <w:sz w:val="20"/>
          <w:lang w:val="af-ZA"/>
        </w:rPr>
        <w:t xml:space="preserve"> </w:t>
      </w:r>
      <w:r w:rsidR="007325E1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7325E1">
        <w:rPr>
          <w:rFonts w:ascii="GHEA Grapalat" w:hAnsi="GHEA Grapalat" w:cs="Arial Armenian"/>
          <w:sz w:val="20"/>
          <w:lang w:val="af-ZA"/>
        </w:rPr>
        <w:t>`</w:t>
      </w: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686343" w:rsidRPr="008E6B4E" w:rsidRDefault="00686343" w:rsidP="008E6B4E">
      <w:pPr>
        <w:spacing w:after="0" w:line="240" w:lineRule="auto"/>
        <w:ind w:firstLine="270"/>
        <w:jc w:val="both"/>
        <w:rPr>
          <w:rFonts w:ascii="GHEA Grapalat" w:hAnsi="GHEA Grapalat" w:cs="Sylfaen"/>
          <w:sz w:val="20"/>
          <w:lang w:val="hy-AM"/>
        </w:rPr>
      </w:pPr>
    </w:p>
    <w:p w:rsidR="008E6B4E" w:rsidRPr="008E6B4E" w:rsidRDefault="008E6B4E" w:rsidP="008E6B4E">
      <w:pPr>
        <w:pStyle w:val="BodyTextIndent3"/>
        <w:tabs>
          <w:tab w:val="left" w:pos="1080"/>
        </w:tabs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8E6B4E">
        <w:rPr>
          <w:rFonts w:ascii="GHEA Grapalat" w:hAnsi="GHEA Grapalat" w:cs="Sylfaen"/>
          <w:sz w:val="20"/>
          <w:szCs w:val="22"/>
          <w:lang w:val="hy-AM"/>
        </w:rPr>
        <w:t>07.03.2018 թվականին հայտարարված «ԵՔ-ԳՀԱՊՁԲ-18/127» ծածկագրով գնանշման հարցման հրավերի, տեխնիկական բնութագիրը անհրաժեշտ է լրամշակել՝ ներկայացնելով համապատասխան տեխնիկական չափորոշիչներ, ուստի գնահատող հանձնաժողովը օրենքով սահմանաված կարգով որոշեց մրցույթի հրավերում կատարել համապատասխան փոփոխություններ.</w:t>
      </w:r>
    </w:p>
    <w:p w:rsidR="007325E1" w:rsidRPr="00686343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4A348E" w:rsidRDefault="004A348E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hy-AM"/>
        </w:rPr>
      </w:pPr>
    </w:p>
    <w:p w:rsidR="00AC395E" w:rsidRPr="008E6B4E" w:rsidRDefault="008E6B4E" w:rsidP="00696A02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8E6B4E">
        <w:rPr>
          <w:rFonts w:ascii="GHEA Grapalat" w:hAnsi="GHEA Grapalat" w:cs="Sylfaen"/>
          <w:sz w:val="20"/>
          <w:lang w:val="hy-AM"/>
        </w:rPr>
        <w:t>Աուդիո`</w:t>
      </w:r>
      <w:r w:rsidR="006B3F2A">
        <w:rPr>
          <w:rFonts w:ascii="GHEA Grapalat" w:hAnsi="GHEA Grapalat" w:cs="Sylfaen"/>
          <w:sz w:val="20"/>
          <w:lang w:val="hy-AM"/>
        </w:rPr>
        <w:t xml:space="preserve"> </w:t>
      </w:r>
      <w:r w:rsidRPr="008E6B4E">
        <w:rPr>
          <w:rFonts w:ascii="GHEA Grapalat" w:hAnsi="GHEA Grapalat" w:cs="Sylfaen"/>
          <w:sz w:val="20"/>
          <w:lang w:val="hy-AM"/>
        </w:rPr>
        <w:t>1 x 5-պին ԷքսԼՌ; Ականջակալ: 1 x ստերեո մինի Ջեք; Բարձրախոս: 1 x Մոնաուրալ , Մուտքային` Գենլոք: 1 x ԲՆՍ; Թայմկոդ: 1 x ԲՆՍ; Աուդիո: 2 x 3- պին ԷքսԼՌ (գիծ / խոսափող / խոսափող + 48Վ  ընտրովի); Աուդիո` ԷքսԼՌ 5- պին (x1 ելքային); բարձրախոս (Մոնաուրալ) (x1 ելքային) , Ուժ` 1 x 4-պին ԷքսԼՌ,   Ինտերֆեյս` ԱյԵԵԵ (IEEE)  1394: 1 x 6- պին երկկողմանի (այ.Լինք  (i.Link)/ֆայրվայր(Firewire), ՀԴՎ / ԴՎԿԱՄ; ՅուԷսԲի (USB)` 1 x տեսակը`Ա  հոսթ (host), 1 x տեսակը`Բ (ՅուԷսԲի (USB)  սարք); Ոսպնյակներ` 12- պին; Հեռավորություն` 8- պին; Լույս` 1 x Պ- Թապ (2- պին) Անլար ընդունիչ` 15- պին ; Դ - Սուբ (Sub) (x1 Մուտք), Ուժի պահանջները` 12 ՎԴՍ;  Օպերացիոն ջերմաստիճանը  0-ից մինչեւ 40° C; Պահպանման ջերմաստիճանը  -20 -ից մինչեւ  60° C;  Էլեկտրաէներգիայի սպառում` ԼՍԴ Տեսադաշտ որոնող հարմարանքով, ԱՖ ոսպնյակով, խոսափողով`1080 / 59.94 այ(i) ձայնագրման ժամանակ: 18Վ (մոտավորապես),  Մարմինը 1080 / 59.94 այ(i) ձայնագրման ժամանակ: 15Վ (մոտ), Չափերը` 124 x 269 x 332 մմ; Քաշը մոտավորապես` 3.40 կգ (առանց տեսապակու, տեսադաշտ որոնող հարմարանքի, խոսափողի), Ամբողջական ՀԴ տեսախցիկի մոնիտորի ցուցադրում`  7 "/ 17.8 սմ ԼՍԴ , 1920 x 1080 բանաձեւ, Պիկսելի խտություն` 323 փփայ(ppi), Ասպեկտի համադրություն` 16:10 բնիկ, Ակտիվ տարածքը` 7"/ 17.8 սմ, Պայծառությունը` 1000 կադ/մ² , Կոնտրաստի հարաբերակցություն` 1000: 1, Գունային գամմա` 85% ՆՏԷսՍ, 100% գրառում 709,  Գույնի խորություն` 24-բիտ,  Դիտման անկյուն` 179 °,  լուսավորություն` ԼԵԴ, Կարգավորվող լուսավորություն,  Մուտքեր` 1 x ՀԴ- ԷսԴԱյ(SDI); 1 x ՀԴՄԱյ,  ելքեր` 1 x ՀԴ- ԷսԴԱյ(SDI); 1 x ՀԴՄԱյ, 1 x 3.5 մմ մինի ստերեո ականջակալի Ջեք, Մուտքային ազդանշան` ՀԴ- ԷսԴԱյ(SDI); ՀԴՄԱյ; Աուդիո` ՀԴՄԱյ եւ  ԷսԴԱյ(SDI) ,  Ելքային ազդանշան` ՀԴ- ԷսԴԱյ(SDI); ՀԴՄԱյ; Աուդիո` Ստերեո ելք (ականջակալներ) ,  Ուժ`աջակցվող մարտկոցներ` մինչեւ երկու ԼՊ-Ե6 կամ Լ- սերիայի (կամ խառնուրդ) մարտկոցներ, Ներկառուցված մարտկոցների թիթեղներ, Էլեկտրաէներգիայի լարում` 6-8.4Վ , Էլեկտրաէներգիայի սպառում`11 Վ, Միկրո - ՅուԷսԲի (USB)  5Վ-ից 0.5 Ա, Պահոց` ՍԴ  քարտի բնիկ , Էկրանի պաշտպանություն`1 մմ ակրիլ (օգտագործվողը փոխարինելի է), Մաունթի տեսակը` 4 x 1/4 "-20 ակոսավոր անցքեր (ստորին, ետեւի եւ կողմերի) , շրջանակը կառուցված է`մանրացված ալյումինից , Չափերը` 10.8 x 19.3 x 2.5 սմ,  Քաշ` 482 գ (առանց մարտկոցների) կամ համարժեքը</w:t>
      </w:r>
    </w:p>
    <w:p w:rsidR="00AC395E" w:rsidRDefault="00AC395E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4A348E" w:rsidRPr="004A348E" w:rsidRDefault="004A348E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696A02" w:rsidRPr="008E6B4E" w:rsidRDefault="00696A02" w:rsidP="00696A02">
      <w:pPr>
        <w:pStyle w:val="BodyTextIndent3"/>
        <w:tabs>
          <w:tab w:val="left" w:pos="1080"/>
        </w:tabs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8E6B4E">
        <w:rPr>
          <w:rFonts w:ascii="GHEA Grapalat" w:hAnsi="GHEA Grapalat" w:cs="Sylfaen"/>
          <w:sz w:val="20"/>
          <w:szCs w:val="22"/>
          <w:lang w:val="hy-AM"/>
        </w:rPr>
        <w:t>07.03.2018 թվականին հայտարարված «ԵՔ-ԳՀԱՊՁԲ-18/127» ծածկագրով գնանշման հարցման հրավերի, տեխնիկական բնութագիրը անհրաժեշտ է լրամշակել՝ ներկայացնելով համապատասխան տեխնիկական չափորոշիչներ, ուստի գնահատող հանձնաժողովը օրենքով սահմանաված կարգով որոշեց մրցույթի հրավերում կատարել համապատասխան փոփոխություններ.</w:t>
      </w:r>
    </w:p>
    <w:p w:rsidR="007325E1" w:rsidRPr="00696A02" w:rsidRDefault="007325E1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7325E1" w:rsidRPr="00A7446E" w:rsidRDefault="004A348E" w:rsidP="007325E1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686343">
        <w:rPr>
          <w:rFonts w:ascii="GHEA Grapalat" w:hAnsi="GHEA Grapalat" w:cs="Sylfaen"/>
          <w:sz w:val="20"/>
          <w:lang w:val="hy-AM"/>
        </w:rPr>
        <w:t>«ԵՔ-</w:t>
      </w:r>
      <w:r w:rsidR="00696A02">
        <w:rPr>
          <w:rFonts w:ascii="GHEA Grapalat" w:hAnsi="GHEA Grapalat" w:cs="Sylfaen"/>
          <w:sz w:val="20"/>
          <w:lang w:val="hy-AM"/>
        </w:rPr>
        <w:t>ԳՀԱՊ</w:t>
      </w:r>
      <w:r w:rsidRPr="00686343">
        <w:rPr>
          <w:rFonts w:ascii="GHEA Grapalat" w:hAnsi="GHEA Grapalat" w:cs="Sylfaen"/>
          <w:sz w:val="20"/>
          <w:lang w:val="hy-AM"/>
        </w:rPr>
        <w:t>ՁԲ-18/</w:t>
      </w:r>
      <w:r w:rsidR="00696A02">
        <w:rPr>
          <w:rFonts w:ascii="GHEA Grapalat" w:hAnsi="GHEA Grapalat" w:cs="Sylfaen"/>
          <w:sz w:val="20"/>
          <w:lang w:val="hy-AM"/>
        </w:rPr>
        <w:t>127</w:t>
      </w:r>
      <w:r w:rsidRPr="00686343">
        <w:rPr>
          <w:rFonts w:ascii="GHEA Grapalat" w:hAnsi="GHEA Grapalat" w:cs="Sylfaen"/>
          <w:sz w:val="20"/>
          <w:lang w:val="hy-AM"/>
        </w:rPr>
        <w:t>»</w:t>
      </w:r>
      <w:r w:rsidR="007325E1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Մուրադյանին</w:t>
      </w:r>
      <w:r w:rsidR="007325E1">
        <w:rPr>
          <w:rFonts w:ascii="GHEA Grapalat" w:hAnsi="GHEA Grapalat" w:cs="Sylfaen"/>
          <w:sz w:val="20"/>
          <w:lang w:val="af-ZA"/>
        </w:rPr>
        <w:t>:</w:t>
      </w:r>
    </w:p>
    <w:p w:rsidR="004A348E" w:rsidRDefault="004A348E" w:rsidP="007325E1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A348E">
        <w:rPr>
          <w:rFonts w:ascii="GHEA Grapalat" w:hAnsi="GHEA Grapalat"/>
          <w:sz w:val="20"/>
          <w:lang w:val="hy-AM"/>
        </w:rPr>
        <w:t>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4A348E" w:rsidRPr="004A348E" w:rsidRDefault="004A348E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7325E1" w:rsidRDefault="007325E1" w:rsidP="007325E1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A348E" w:rsidRPr="00A35E2F">
        <w:rPr>
          <w:rFonts w:ascii="GHEA Grapalat" w:hAnsi="GHEA Grapalat"/>
          <w:sz w:val="20"/>
          <w:lang w:val="hy-AM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4A348E" w:rsidRPr="004A348E" w:rsidRDefault="004A348E" w:rsidP="007325E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386DD8" w:rsidRDefault="00386DD8" w:rsidP="00386DD8">
      <w:pPr>
        <w:jc w:val="both"/>
        <w:rPr>
          <w:rFonts w:ascii="GHEA Grapalat" w:hAnsi="GHEA Grapalat" w:cs="Sylfaen"/>
          <w:sz w:val="20"/>
          <w:lang w:val="af-ZA"/>
        </w:rPr>
      </w:pPr>
      <w:r w:rsidRPr="008E6B4E">
        <w:rPr>
          <w:rFonts w:ascii="GHEA Grapalat" w:hAnsi="GHEA Grapalat" w:cs="Sylfaen"/>
          <w:sz w:val="20"/>
          <w:lang w:val="hy-AM"/>
        </w:rPr>
        <w:t>«ԵՔ-ԳՀԱՊՁԲ-18/127»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7325E1" w:rsidRPr="00386DD8" w:rsidRDefault="007325E1" w:rsidP="007325E1">
      <w:pPr>
        <w:spacing w:after="0" w:line="240" w:lineRule="auto"/>
        <w:jc w:val="both"/>
        <w:rPr>
          <w:rFonts w:ascii="GHEA Grapalat" w:hAnsi="GHEA Grapalat" w:cs="Sylfaen"/>
          <w:sz w:val="20"/>
          <w:lang w:val="es-ES"/>
        </w:rPr>
      </w:pPr>
    </w:p>
    <w:sectPr w:rsidR="007325E1" w:rsidRPr="00386DD8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A09" w:rsidRDefault="00C12A09" w:rsidP="00A11F8B">
      <w:pPr>
        <w:spacing w:after="0" w:line="240" w:lineRule="auto"/>
      </w:pPr>
      <w:r>
        <w:separator/>
      </w:r>
    </w:p>
  </w:endnote>
  <w:endnote w:type="continuationSeparator" w:id="1">
    <w:p w:rsidR="00C12A09" w:rsidRDefault="00C12A09" w:rsidP="00A11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96A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24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C12A0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12A0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A09" w:rsidRDefault="00C12A09" w:rsidP="00A11F8B">
      <w:pPr>
        <w:spacing w:after="0" w:line="240" w:lineRule="auto"/>
      </w:pPr>
      <w:r>
        <w:separator/>
      </w:r>
    </w:p>
  </w:footnote>
  <w:footnote w:type="continuationSeparator" w:id="1">
    <w:p w:rsidR="00C12A09" w:rsidRDefault="00C12A09" w:rsidP="00A11F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25E1"/>
    <w:rsid w:val="00170027"/>
    <w:rsid w:val="00386DD8"/>
    <w:rsid w:val="004A348E"/>
    <w:rsid w:val="005666FF"/>
    <w:rsid w:val="005F0BE1"/>
    <w:rsid w:val="00686343"/>
    <w:rsid w:val="00696A02"/>
    <w:rsid w:val="006B3F2A"/>
    <w:rsid w:val="007325E1"/>
    <w:rsid w:val="00761023"/>
    <w:rsid w:val="007A3A3C"/>
    <w:rsid w:val="00892B7F"/>
    <w:rsid w:val="008E6B4E"/>
    <w:rsid w:val="0092390B"/>
    <w:rsid w:val="0094452B"/>
    <w:rsid w:val="00A11F8B"/>
    <w:rsid w:val="00A35E2F"/>
    <w:rsid w:val="00A422C9"/>
    <w:rsid w:val="00A5562D"/>
    <w:rsid w:val="00A96A5C"/>
    <w:rsid w:val="00AC395E"/>
    <w:rsid w:val="00AC48D2"/>
    <w:rsid w:val="00B726CA"/>
    <w:rsid w:val="00BF7383"/>
    <w:rsid w:val="00C12A09"/>
    <w:rsid w:val="00C61028"/>
    <w:rsid w:val="00C61F20"/>
    <w:rsid w:val="00DE40EE"/>
    <w:rsid w:val="00E3038F"/>
    <w:rsid w:val="00E924D5"/>
    <w:rsid w:val="00EF35A8"/>
    <w:rsid w:val="00F04006"/>
    <w:rsid w:val="00F81AB4"/>
    <w:rsid w:val="00F9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F8B"/>
  </w:style>
  <w:style w:type="paragraph" w:styleId="Heading3">
    <w:name w:val="heading 3"/>
    <w:basedOn w:val="Normal"/>
    <w:next w:val="Normal"/>
    <w:link w:val="Heading3Char"/>
    <w:qFormat/>
    <w:rsid w:val="007325E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325E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325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325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325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325E1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7325E1"/>
  </w:style>
  <w:style w:type="paragraph" w:styleId="Footer">
    <w:name w:val="footer"/>
    <w:basedOn w:val="Normal"/>
    <w:link w:val="FooterChar"/>
    <w:rsid w:val="007325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7325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4A3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qFormat/>
    <w:rsid w:val="004A348E"/>
    <w:rPr>
      <w:rFonts w:cs="Times New Roman"/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E6B4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E6B4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19</cp:revision>
  <cp:lastPrinted>2018-03-14T13:05:00Z</cp:lastPrinted>
  <dcterms:created xsi:type="dcterms:W3CDTF">2018-03-02T05:29:00Z</dcterms:created>
  <dcterms:modified xsi:type="dcterms:W3CDTF">2018-03-14T13:05:00Z</dcterms:modified>
</cp:coreProperties>
</file>